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EC8" w:rsidRDefault="00B35C35" w:rsidP="007A0B2C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133EC8">
        <w:rPr>
          <w:rFonts w:hAnsi="Times New Roman" w:cs="Times New Roman"/>
          <w:color w:val="000000"/>
          <w:sz w:val="24"/>
          <w:szCs w:val="24"/>
          <w:lang w:val="ru-RU"/>
        </w:rPr>
        <w:t>Унифицированная форма № Т-3</w:t>
      </w:r>
      <w:r w:rsidRPr="00133EC8">
        <w:rPr>
          <w:lang w:val="ru-RU"/>
        </w:rPr>
        <w:br/>
      </w:r>
      <w:r w:rsidRPr="00133EC8">
        <w:rPr>
          <w:rFonts w:hAnsi="Times New Roman" w:cs="Times New Roman"/>
          <w:color w:val="000000"/>
          <w:sz w:val="24"/>
          <w:szCs w:val="24"/>
          <w:lang w:val="ru-RU"/>
        </w:rPr>
        <w:t>Утверждена постановлением</w:t>
      </w:r>
      <w:r w:rsidRPr="00133EC8">
        <w:rPr>
          <w:lang w:val="ru-RU"/>
        </w:rPr>
        <w:br/>
      </w:r>
      <w:r w:rsidRPr="00133EC8">
        <w:rPr>
          <w:rFonts w:hAnsi="Times New Roman" w:cs="Times New Roman"/>
          <w:color w:val="000000"/>
          <w:sz w:val="24"/>
          <w:szCs w:val="24"/>
          <w:lang w:val="ru-RU"/>
        </w:rPr>
        <w:t>Госкомстата России</w:t>
      </w:r>
      <w:r w:rsidRPr="00133EC8">
        <w:rPr>
          <w:lang w:val="ru-RU"/>
        </w:rPr>
        <w:br/>
      </w:r>
      <w:r w:rsidRPr="00133EC8">
        <w:rPr>
          <w:rFonts w:hAnsi="Times New Roman" w:cs="Times New Roman"/>
          <w:color w:val="000000"/>
          <w:sz w:val="24"/>
          <w:szCs w:val="24"/>
          <w:lang w:val="ru-RU"/>
        </w:rPr>
        <w:t>от 5 января 2004 г. № 1</w:t>
      </w:r>
    </w:p>
    <w:tbl>
      <w:tblPr>
        <w:tblStyle w:val="a3"/>
        <w:tblW w:w="16019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"/>
        <w:gridCol w:w="969"/>
        <w:gridCol w:w="367"/>
        <w:gridCol w:w="332"/>
        <w:gridCol w:w="1167"/>
        <w:gridCol w:w="37"/>
        <w:gridCol w:w="780"/>
        <w:gridCol w:w="867"/>
        <w:gridCol w:w="551"/>
        <w:gridCol w:w="567"/>
        <w:gridCol w:w="33"/>
        <w:gridCol w:w="392"/>
        <w:gridCol w:w="29"/>
        <w:gridCol w:w="337"/>
        <w:gridCol w:w="59"/>
        <w:gridCol w:w="1701"/>
        <w:gridCol w:w="284"/>
        <w:gridCol w:w="567"/>
        <w:gridCol w:w="425"/>
        <w:gridCol w:w="1090"/>
        <w:gridCol w:w="44"/>
        <w:gridCol w:w="709"/>
        <w:gridCol w:w="33"/>
        <w:gridCol w:w="233"/>
        <w:gridCol w:w="301"/>
        <w:gridCol w:w="283"/>
        <w:gridCol w:w="494"/>
        <w:gridCol w:w="498"/>
        <w:gridCol w:w="678"/>
        <w:gridCol w:w="348"/>
        <w:gridCol w:w="108"/>
        <w:gridCol w:w="851"/>
      </w:tblGrid>
      <w:tr w:rsidR="00FB0632" w:rsidTr="007A0B2C">
        <w:trPr>
          <w:gridAfter w:val="3"/>
          <w:wAfter w:w="1307" w:type="dxa"/>
        </w:trPr>
        <w:tc>
          <w:tcPr>
            <w:tcW w:w="9924" w:type="dxa"/>
            <w:gridSpan w:val="19"/>
          </w:tcPr>
          <w:p w:rsidR="00FB0632" w:rsidRDefault="00FB06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5" w:type="dxa"/>
            <w:gridSpan w:val="2"/>
          </w:tcPr>
          <w:p w:rsidR="00FB0632" w:rsidRDefault="00FB0632" w:rsidP="00133EC8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97" w:type="dxa"/>
            <w:gridSpan w:val="7"/>
            <w:tcBorders>
              <w:right w:val="single" w:sz="4" w:space="0" w:color="auto"/>
            </w:tcBorders>
          </w:tcPr>
          <w:p w:rsidR="00FB0632" w:rsidRDefault="00FB0632" w:rsidP="00133EC8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2" w:rsidRDefault="00FB0632" w:rsidP="00133E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</w:t>
            </w:r>
          </w:p>
        </w:tc>
      </w:tr>
      <w:tr w:rsidR="00FB0632" w:rsidTr="007A0B2C">
        <w:trPr>
          <w:gridAfter w:val="3"/>
          <w:wAfter w:w="1307" w:type="dxa"/>
        </w:trPr>
        <w:tc>
          <w:tcPr>
            <w:tcW w:w="9924" w:type="dxa"/>
            <w:gridSpan w:val="19"/>
          </w:tcPr>
          <w:p w:rsidR="00FB0632" w:rsidRPr="00133EC8" w:rsidRDefault="00FB0632" w:rsidP="00133E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5" w:type="dxa"/>
            <w:gridSpan w:val="2"/>
          </w:tcPr>
          <w:p w:rsidR="00FB0632" w:rsidRDefault="00FB0632" w:rsidP="00983A32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97" w:type="dxa"/>
            <w:gridSpan w:val="7"/>
            <w:tcBorders>
              <w:right w:val="single" w:sz="4" w:space="0" w:color="auto"/>
            </w:tcBorders>
          </w:tcPr>
          <w:p w:rsidR="00FB0632" w:rsidRDefault="00FB0632" w:rsidP="00983A32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по ОКУД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2" w:rsidRDefault="00FB0632" w:rsidP="00133E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03031017</w:t>
            </w:r>
          </w:p>
        </w:tc>
      </w:tr>
      <w:tr w:rsidR="00FB0632" w:rsidTr="007A0B2C">
        <w:trPr>
          <w:gridAfter w:val="3"/>
          <w:wAfter w:w="1307" w:type="dxa"/>
        </w:trPr>
        <w:tc>
          <w:tcPr>
            <w:tcW w:w="9924" w:type="dxa"/>
            <w:gridSpan w:val="19"/>
            <w:tcBorders>
              <w:bottom w:val="single" w:sz="4" w:space="0" w:color="auto"/>
            </w:tcBorders>
          </w:tcPr>
          <w:p w:rsidR="00FB0632" w:rsidRPr="00133EC8" w:rsidRDefault="00FB0632" w:rsidP="00983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3E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 с ограниченной ответственностью «Альфа» (ООО «Альфа»)</w:t>
            </w:r>
          </w:p>
        </w:tc>
        <w:tc>
          <w:tcPr>
            <w:tcW w:w="1515" w:type="dxa"/>
            <w:gridSpan w:val="2"/>
          </w:tcPr>
          <w:p w:rsidR="00FB0632" w:rsidRDefault="00FB0632" w:rsidP="00133EC8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97" w:type="dxa"/>
            <w:gridSpan w:val="7"/>
            <w:tcBorders>
              <w:right w:val="single" w:sz="4" w:space="0" w:color="auto"/>
            </w:tcBorders>
          </w:tcPr>
          <w:p w:rsidR="00FB0632" w:rsidRDefault="00FB0632" w:rsidP="00133EC8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ОКПО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2" w:rsidRDefault="00FB0632" w:rsidP="00133E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3E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00000000</w:t>
            </w:r>
          </w:p>
        </w:tc>
      </w:tr>
      <w:tr w:rsidR="00FB0632" w:rsidTr="007A0B2C">
        <w:trPr>
          <w:gridAfter w:val="3"/>
          <w:wAfter w:w="1307" w:type="dxa"/>
        </w:trPr>
        <w:tc>
          <w:tcPr>
            <w:tcW w:w="9924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FB0632" w:rsidRDefault="00FB0632" w:rsidP="00983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организации</w:t>
            </w:r>
          </w:p>
        </w:tc>
        <w:tc>
          <w:tcPr>
            <w:tcW w:w="1515" w:type="dxa"/>
            <w:gridSpan w:val="2"/>
            <w:tcBorders>
              <w:bottom w:val="single" w:sz="4" w:space="0" w:color="auto"/>
            </w:tcBorders>
          </w:tcPr>
          <w:p w:rsidR="00FB0632" w:rsidRDefault="00FB0632" w:rsidP="00133EC8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97" w:type="dxa"/>
            <w:gridSpan w:val="7"/>
            <w:tcBorders>
              <w:bottom w:val="single" w:sz="4" w:space="0" w:color="auto"/>
            </w:tcBorders>
          </w:tcPr>
          <w:p w:rsidR="00FB0632" w:rsidRDefault="00FB0632" w:rsidP="00133EC8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632" w:rsidRDefault="00FB0632" w:rsidP="00133E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B0632" w:rsidTr="007A0B2C">
        <w:trPr>
          <w:gridAfter w:val="3"/>
          <w:wAfter w:w="1307" w:type="dxa"/>
        </w:trPr>
        <w:tc>
          <w:tcPr>
            <w:tcW w:w="3757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0632" w:rsidRPr="00133EC8" w:rsidRDefault="00FB0632" w:rsidP="00133EC8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33EC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ВЫПИСКА ИЗ ШТАТНОГО РАСПИСАНИЯ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2" w:rsidRDefault="00FB0632" w:rsidP="00983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Номер документа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2" w:rsidRDefault="00FB0632" w:rsidP="00983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 составления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FB0632" w:rsidRDefault="00FB0632" w:rsidP="00983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</w:tcBorders>
          </w:tcPr>
          <w:p w:rsidR="00FB0632" w:rsidRDefault="00FB0632" w:rsidP="00133EC8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97" w:type="dxa"/>
            <w:gridSpan w:val="7"/>
            <w:tcBorders>
              <w:top w:val="single" w:sz="4" w:space="0" w:color="auto"/>
            </w:tcBorders>
          </w:tcPr>
          <w:p w:rsidR="00FB0632" w:rsidRDefault="00FB0632" w:rsidP="00133EC8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</w:tcBorders>
          </w:tcPr>
          <w:p w:rsidR="00FB0632" w:rsidRDefault="00FB0632" w:rsidP="00133E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B0632" w:rsidTr="007A0B2C">
        <w:trPr>
          <w:gridAfter w:val="3"/>
          <w:wAfter w:w="1307" w:type="dxa"/>
        </w:trPr>
        <w:tc>
          <w:tcPr>
            <w:tcW w:w="3757" w:type="dxa"/>
            <w:gridSpan w:val="7"/>
            <w:vMerge/>
            <w:tcBorders>
              <w:right w:val="single" w:sz="4" w:space="0" w:color="auto"/>
            </w:tcBorders>
          </w:tcPr>
          <w:p w:rsidR="00FB0632" w:rsidRDefault="00FB0632" w:rsidP="00983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2" w:rsidRDefault="006E62C9" w:rsidP="00983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2" w:rsidRDefault="00FB0632" w:rsidP="006E62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E62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6E62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6E62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948" w:type="dxa"/>
            <w:gridSpan w:val="5"/>
            <w:tcBorders>
              <w:left w:val="single" w:sz="4" w:space="0" w:color="auto"/>
            </w:tcBorders>
          </w:tcPr>
          <w:p w:rsidR="00FB0632" w:rsidRDefault="00FB0632" w:rsidP="006E62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</w:t>
            </w:r>
            <w:r w:rsidR="006E62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ЕНО</w:t>
            </w:r>
          </w:p>
        </w:tc>
        <w:tc>
          <w:tcPr>
            <w:tcW w:w="1515" w:type="dxa"/>
            <w:gridSpan w:val="2"/>
          </w:tcPr>
          <w:p w:rsidR="00FB0632" w:rsidRDefault="00FB0632" w:rsidP="00133EC8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97" w:type="dxa"/>
            <w:gridSpan w:val="7"/>
          </w:tcPr>
          <w:p w:rsidR="00FB0632" w:rsidRDefault="00FB0632" w:rsidP="00133EC8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76" w:type="dxa"/>
            <w:gridSpan w:val="2"/>
          </w:tcPr>
          <w:p w:rsidR="00FB0632" w:rsidRDefault="00FB0632" w:rsidP="00133EC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B0632" w:rsidTr="007A0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985" w:type="dxa"/>
        </w:trPr>
        <w:tc>
          <w:tcPr>
            <w:tcW w:w="73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B0632" w:rsidRDefault="00FB06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0632" w:rsidRDefault="00FB06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организации от 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632" w:rsidRDefault="00FB0632" w:rsidP="006E62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06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«1</w:t>
            </w:r>
            <w:r w:rsidR="006E62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B06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6E62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января</w:t>
            </w:r>
            <w:r w:rsidRPr="00FB06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</w:t>
            </w:r>
            <w:r w:rsidR="006E62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B06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FB06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632" w:rsidRDefault="00FB0632" w:rsidP="006E62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r w:rsidR="006E62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FB0632" w:rsidTr="007A0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307" w:type="dxa"/>
        </w:trPr>
        <w:tc>
          <w:tcPr>
            <w:tcW w:w="22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0632" w:rsidRDefault="00FB06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период</w:t>
            </w:r>
          </w:p>
        </w:tc>
        <w:tc>
          <w:tcPr>
            <w:tcW w:w="43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B0632" w:rsidRDefault="001732CF" w:rsidP="006E62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="006E62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B06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«1</w:t>
            </w:r>
            <w:r w:rsidR="006E62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FB06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6E62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января</w:t>
            </w:r>
            <w:r w:rsidR="00FB06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</w:t>
            </w:r>
            <w:r w:rsidR="006E62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FB06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0632" w:rsidRDefault="00FB06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0632" w:rsidRDefault="00FB0632" w:rsidP="00133E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Штат в количестве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0632" w:rsidRDefault="00FB0632" w:rsidP="00FB06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B0632" w:rsidRDefault="00FB06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0632" w:rsidRDefault="00FB06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</w:t>
            </w:r>
          </w:p>
        </w:tc>
      </w:tr>
      <w:tr w:rsidR="00FB0632" w:rsidTr="007A0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019" w:type="dxa"/>
            <w:gridSpan w:val="33"/>
          </w:tcPr>
          <w:p w:rsidR="00FB0632" w:rsidRDefault="00FB0632" w:rsidP="00FB06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Структурное подразделение</w:t>
            </w:r>
          </w:p>
        </w:tc>
      </w:tr>
      <w:tr w:rsidR="007A0B2C" w:rsidTr="007A0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4" w:type="dxa"/>
            <w:gridSpan w:val="3"/>
            <w:vMerge w:val="restart"/>
          </w:tcPr>
          <w:p w:rsidR="007A0B2C" w:rsidRDefault="007A0B2C" w:rsidP="007A0B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699" w:type="dxa"/>
            <w:gridSpan w:val="2"/>
            <w:vMerge w:val="restart"/>
          </w:tcPr>
          <w:p w:rsidR="007A0B2C" w:rsidRDefault="007A0B2C" w:rsidP="007A0B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3402" w:type="dxa"/>
            <w:gridSpan w:val="5"/>
            <w:vMerge w:val="restart"/>
          </w:tcPr>
          <w:p w:rsidR="007A0B2C" w:rsidRDefault="007A0B2C" w:rsidP="007A0B2C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06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06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(специальность,</w:t>
            </w:r>
            <w:r w:rsidRPr="00FB06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>профессия), разряд,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06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 (категория)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06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</w:p>
        </w:tc>
        <w:tc>
          <w:tcPr>
            <w:tcW w:w="1417" w:type="dxa"/>
            <w:gridSpan w:val="6"/>
            <w:vMerge w:val="restart"/>
          </w:tcPr>
          <w:p w:rsidR="007A0B2C" w:rsidRPr="00FB0632" w:rsidRDefault="007A0B2C" w:rsidP="007A0B2C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06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FB06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>штатных единиц</w:t>
            </w:r>
          </w:p>
        </w:tc>
        <w:tc>
          <w:tcPr>
            <w:tcW w:w="1701" w:type="dxa"/>
            <w:vMerge w:val="restart"/>
          </w:tcPr>
          <w:p w:rsidR="007A0B2C" w:rsidRPr="00FB0632" w:rsidRDefault="007A0B2C" w:rsidP="007A0B2C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B06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Тарифная ставка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06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(оклад) 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06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пр., руб.</w:t>
            </w:r>
          </w:p>
        </w:tc>
        <w:tc>
          <w:tcPr>
            <w:tcW w:w="3969" w:type="dxa"/>
            <w:gridSpan w:val="10"/>
          </w:tcPr>
          <w:p w:rsidR="007A0B2C" w:rsidRDefault="007A0B2C" w:rsidP="007A0B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06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Надбавки, руб.</w:t>
            </w:r>
          </w:p>
        </w:tc>
        <w:tc>
          <w:tcPr>
            <w:tcW w:w="2126" w:type="dxa"/>
            <w:gridSpan w:val="5"/>
            <w:vMerge w:val="restart"/>
          </w:tcPr>
          <w:p w:rsidR="007A0B2C" w:rsidRPr="00FB0632" w:rsidRDefault="007A0B2C" w:rsidP="007A0B2C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06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Всего, руб.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06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((гр. 5 + гр. 6 +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06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гр. 7 + гр. 8) ×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06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гр. 4)</w:t>
            </w:r>
          </w:p>
        </w:tc>
        <w:tc>
          <w:tcPr>
            <w:tcW w:w="851" w:type="dxa"/>
            <w:vMerge w:val="restart"/>
          </w:tcPr>
          <w:p w:rsidR="007A0B2C" w:rsidRDefault="007A0B2C" w:rsidP="007A0B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При-меча-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ние</w:t>
            </w:r>
            <w:proofErr w:type="spellEnd"/>
          </w:p>
        </w:tc>
      </w:tr>
      <w:tr w:rsidR="007A0B2C" w:rsidTr="007A0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4" w:type="dxa"/>
            <w:gridSpan w:val="3"/>
            <w:vMerge/>
          </w:tcPr>
          <w:p w:rsidR="007A0B2C" w:rsidRDefault="007A0B2C" w:rsidP="007A0B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9" w:type="dxa"/>
            <w:gridSpan w:val="2"/>
            <w:vMerge/>
          </w:tcPr>
          <w:p w:rsidR="007A0B2C" w:rsidRDefault="007A0B2C" w:rsidP="007A0B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gridSpan w:val="5"/>
            <w:vMerge/>
          </w:tcPr>
          <w:p w:rsidR="007A0B2C" w:rsidRDefault="007A0B2C" w:rsidP="007A0B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6"/>
            <w:vMerge/>
          </w:tcPr>
          <w:p w:rsidR="007A0B2C" w:rsidRDefault="007A0B2C" w:rsidP="007A0B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7A0B2C" w:rsidRDefault="007A0B2C" w:rsidP="007A0B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3"/>
          </w:tcPr>
          <w:p w:rsidR="007A0B2C" w:rsidRDefault="007A0B2C" w:rsidP="007A0B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Учетная степень</w:t>
            </w:r>
          </w:p>
        </w:tc>
        <w:tc>
          <w:tcPr>
            <w:tcW w:w="1134" w:type="dxa"/>
            <w:gridSpan w:val="2"/>
          </w:tcPr>
          <w:p w:rsidR="007A0B2C" w:rsidRDefault="007A0B2C" w:rsidP="007A0B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Режимы работы</w:t>
            </w:r>
          </w:p>
        </w:tc>
        <w:tc>
          <w:tcPr>
            <w:tcW w:w="1559" w:type="dxa"/>
            <w:gridSpan w:val="5"/>
          </w:tcPr>
          <w:p w:rsidR="007A0B2C" w:rsidRDefault="007A0B2C" w:rsidP="007A0B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ность</w:t>
            </w:r>
            <w:proofErr w:type="spellEnd"/>
          </w:p>
        </w:tc>
        <w:tc>
          <w:tcPr>
            <w:tcW w:w="2126" w:type="dxa"/>
            <w:gridSpan w:val="5"/>
            <w:vMerge/>
          </w:tcPr>
          <w:p w:rsidR="007A0B2C" w:rsidRDefault="007A0B2C" w:rsidP="007A0B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</w:tcPr>
          <w:p w:rsidR="007A0B2C" w:rsidRDefault="007A0B2C" w:rsidP="007A0B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A0B2C" w:rsidTr="007A0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4" w:type="dxa"/>
            <w:gridSpan w:val="3"/>
          </w:tcPr>
          <w:p w:rsidR="00FB0632" w:rsidRDefault="00FB0632" w:rsidP="007A0B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99" w:type="dxa"/>
            <w:gridSpan w:val="2"/>
          </w:tcPr>
          <w:p w:rsidR="00FB0632" w:rsidRDefault="00FB0632" w:rsidP="007A0B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402" w:type="dxa"/>
            <w:gridSpan w:val="5"/>
          </w:tcPr>
          <w:p w:rsidR="00FB0632" w:rsidRDefault="00FB0632" w:rsidP="007A0B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  <w:gridSpan w:val="6"/>
          </w:tcPr>
          <w:p w:rsidR="00FB0632" w:rsidRDefault="00FB0632" w:rsidP="007A0B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FB0632" w:rsidRDefault="00FB0632" w:rsidP="007A0B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gridSpan w:val="3"/>
          </w:tcPr>
          <w:p w:rsidR="00FB0632" w:rsidRDefault="00FB0632" w:rsidP="007A0B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gridSpan w:val="2"/>
          </w:tcPr>
          <w:p w:rsidR="00FB0632" w:rsidRDefault="00FB0632" w:rsidP="007A0B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559" w:type="dxa"/>
            <w:gridSpan w:val="5"/>
          </w:tcPr>
          <w:p w:rsidR="00FB0632" w:rsidRDefault="00FB0632" w:rsidP="007A0B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126" w:type="dxa"/>
            <w:gridSpan w:val="5"/>
          </w:tcPr>
          <w:p w:rsidR="00FB0632" w:rsidRDefault="00FB0632" w:rsidP="007A0B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851" w:type="dxa"/>
          </w:tcPr>
          <w:p w:rsidR="00FB0632" w:rsidRDefault="00FB0632" w:rsidP="007A0B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7A0B2C" w:rsidTr="007A0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54" w:type="dxa"/>
            <w:gridSpan w:val="3"/>
          </w:tcPr>
          <w:p w:rsidR="00FB0632" w:rsidRDefault="006E62C9" w:rsidP="007A0B2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 продаж</w:t>
            </w:r>
          </w:p>
        </w:tc>
        <w:tc>
          <w:tcPr>
            <w:tcW w:w="699" w:type="dxa"/>
            <w:gridSpan w:val="2"/>
          </w:tcPr>
          <w:p w:rsidR="00FB0632" w:rsidRDefault="007A0B2C" w:rsidP="006E62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6E62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402" w:type="dxa"/>
            <w:gridSpan w:val="5"/>
          </w:tcPr>
          <w:p w:rsidR="00FB0632" w:rsidRDefault="006E62C9" w:rsidP="007A0B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Менеджер по продажам</w:t>
            </w:r>
          </w:p>
        </w:tc>
        <w:tc>
          <w:tcPr>
            <w:tcW w:w="1417" w:type="dxa"/>
            <w:gridSpan w:val="6"/>
          </w:tcPr>
          <w:p w:rsidR="00FB0632" w:rsidRDefault="007A0B2C" w:rsidP="007A0B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FB0632" w:rsidRDefault="006E62C9" w:rsidP="007A0B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7A0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5 000</w:t>
            </w:r>
          </w:p>
        </w:tc>
        <w:tc>
          <w:tcPr>
            <w:tcW w:w="1276" w:type="dxa"/>
            <w:gridSpan w:val="3"/>
          </w:tcPr>
          <w:p w:rsidR="00FB0632" w:rsidRDefault="007A0B2C" w:rsidP="007A0B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gridSpan w:val="2"/>
          </w:tcPr>
          <w:p w:rsidR="00FB0632" w:rsidRDefault="00FB0632" w:rsidP="007A0B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5"/>
          </w:tcPr>
          <w:p w:rsidR="00FB0632" w:rsidRDefault="007A0B2C" w:rsidP="007A0B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2126" w:type="dxa"/>
            <w:gridSpan w:val="5"/>
          </w:tcPr>
          <w:p w:rsidR="00FB0632" w:rsidRDefault="006E62C9" w:rsidP="007A0B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7A0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5 000</w:t>
            </w:r>
          </w:p>
        </w:tc>
        <w:tc>
          <w:tcPr>
            <w:tcW w:w="851" w:type="dxa"/>
          </w:tcPr>
          <w:p w:rsidR="00FB0632" w:rsidRDefault="00FB0632" w:rsidP="007A0B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A0B2C" w:rsidTr="007A0B2C">
        <w:trPr>
          <w:gridBefore w:val="1"/>
          <w:wBefore w:w="851" w:type="dxa"/>
        </w:trPr>
        <w:tc>
          <w:tcPr>
            <w:tcW w:w="3686" w:type="dxa"/>
            <w:gridSpan w:val="7"/>
          </w:tcPr>
          <w:p w:rsidR="007A0B2C" w:rsidRDefault="007A0B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A0B2C" w:rsidRDefault="007A0B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кадровой службы</w:t>
            </w:r>
          </w:p>
        </w:tc>
        <w:tc>
          <w:tcPr>
            <w:tcW w:w="4536" w:type="dxa"/>
            <w:gridSpan w:val="9"/>
            <w:tcBorders>
              <w:bottom w:val="single" w:sz="4" w:space="0" w:color="auto"/>
            </w:tcBorders>
          </w:tcPr>
          <w:p w:rsidR="007A0B2C" w:rsidRDefault="007A0B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A0B2C" w:rsidRDefault="006E62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="007A0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отдела кадров</w:t>
            </w:r>
          </w:p>
        </w:tc>
        <w:tc>
          <w:tcPr>
            <w:tcW w:w="284" w:type="dxa"/>
          </w:tcPr>
          <w:p w:rsidR="007A0B2C" w:rsidRDefault="007A0B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:rsidR="007A0B2C" w:rsidRDefault="007A0B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  <w:gridSpan w:val="2"/>
          </w:tcPr>
          <w:p w:rsidR="007A0B2C" w:rsidRDefault="007A0B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61" w:type="dxa"/>
            <w:gridSpan w:val="8"/>
            <w:tcBorders>
              <w:bottom w:val="single" w:sz="4" w:space="0" w:color="auto"/>
            </w:tcBorders>
          </w:tcPr>
          <w:p w:rsidR="007A0B2C" w:rsidRDefault="007A0B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A0B2C" w:rsidRDefault="006E62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М.И. Антонова</w:t>
            </w:r>
          </w:p>
        </w:tc>
      </w:tr>
      <w:tr w:rsidR="007A0B2C" w:rsidTr="007A0B2C">
        <w:trPr>
          <w:gridBefore w:val="1"/>
          <w:wBefore w:w="851" w:type="dxa"/>
        </w:trPr>
        <w:tc>
          <w:tcPr>
            <w:tcW w:w="3686" w:type="dxa"/>
            <w:gridSpan w:val="7"/>
          </w:tcPr>
          <w:p w:rsidR="007A0B2C" w:rsidRDefault="007A0B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gridSpan w:val="9"/>
            <w:tcBorders>
              <w:top w:val="single" w:sz="4" w:space="0" w:color="auto"/>
            </w:tcBorders>
          </w:tcPr>
          <w:p w:rsidR="007A0B2C" w:rsidRDefault="007A0B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84" w:type="dxa"/>
          </w:tcPr>
          <w:p w:rsidR="007A0B2C" w:rsidRDefault="007A0B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</w:tcBorders>
          </w:tcPr>
          <w:p w:rsidR="007A0B2C" w:rsidRDefault="007A0B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Личная подпись</w:t>
            </w:r>
          </w:p>
        </w:tc>
        <w:tc>
          <w:tcPr>
            <w:tcW w:w="266" w:type="dxa"/>
            <w:gridSpan w:val="2"/>
          </w:tcPr>
          <w:p w:rsidR="007A0B2C" w:rsidRDefault="007A0B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61" w:type="dxa"/>
            <w:gridSpan w:val="8"/>
            <w:tcBorders>
              <w:top w:val="single" w:sz="4" w:space="0" w:color="auto"/>
            </w:tcBorders>
          </w:tcPr>
          <w:p w:rsidR="007A0B2C" w:rsidRDefault="007A0B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Расшифровка подписи</w:t>
            </w:r>
          </w:p>
        </w:tc>
      </w:tr>
      <w:tr w:rsidR="007A0B2C" w:rsidTr="007A0B2C">
        <w:trPr>
          <w:gridBefore w:val="1"/>
          <w:wBefore w:w="851" w:type="dxa"/>
        </w:trPr>
        <w:tc>
          <w:tcPr>
            <w:tcW w:w="3686" w:type="dxa"/>
            <w:gridSpan w:val="7"/>
          </w:tcPr>
          <w:p w:rsidR="007A0B2C" w:rsidRDefault="007A0B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Главный бухгалтер</w:t>
            </w:r>
          </w:p>
        </w:tc>
        <w:tc>
          <w:tcPr>
            <w:tcW w:w="4536" w:type="dxa"/>
            <w:gridSpan w:val="9"/>
            <w:tcBorders>
              <w:bottom w:val="single" w:sz="4" w:space="0" w:color="auto"/>
            </w:tcBorders>
          </w:tcPr>
          <w:p w:rsidR="007A0B2C" w:rsidRDefault="007A0B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7A0B2C" w:rsidRDefault="007A0B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:rsidR="007A0B2C" w:rsidRDefault="007A0B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  <w:gridSpan w:val="2"/>
          </w:tcPr>
          <w:p w:rsidR="007A0B2C" w:rsidRDefault="007A0B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61" w:type="dxa"/>
            <w:gridSpan w:val="8"/>
            <w:tcBorders>
              <w:bottom w:val="single" w:sz="4" w:space="0" w:color="auto"/>
            </w:tcBorders>
          </w:tcPr>
          <w:p w:rsidR="007A0B2C" w:rsidRDefault="006E62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Т.С. Петрова</w:t>
            </w:r>
          </w:p>
        </w:tc>
      </w:tr>
      <w:tr w:rsidR="007A0B2C" w:rsidTr="007A0B2C">
        <w:trPr>
          <w:gridBefore w:val="1"/>
          <w:wBefore w:w="851" w:type="dxa"/>
        </w:trPr>
        <w:tc>
          <w:tcPr>
            <w:tcW w:w="3686" w:type="dxa"/>
            <w:gridSpan w:val="7"/>
          </w:tcPr>
          <w:p w:rsidR="007A0B2C" w:rsidRDefault="007A0B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gridSpan w:val="9"/>
            <w:tcBorders>
              <w:top w:val="single" w:sz="4" w:space="0" w:color="auto"/>
            </w:tcBorders>
          </w:tcPr>
          <w:p w:rsidR="007A0B2C" w:rsidRDefault="007A0B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Личная подпись</w:t>
            </w:r>
          </w:p>
        </w:tc>
        <w:tc>
          <w:tcPr>
            <w:tcW w:w="284" w:type="dxa"/>
          </w:tcPr>
          <w:p w:rsidR="007A0B2C" w:rsidRDefault="007A0B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</w:tcBorders>
          </w:tcPr>
          <w:p w:rsidR="007A0B2C" w:rsidRDefault="007A0B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6" w:type="dxa"/>
            <w:gridSpan w:val="2"/>
          </w:tcPr>
          <w:p w:rsidR="007A0B2C" w:rsidRDefault="007A0B2C" w:rsidP="00983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61" w:type="dxa"/>
            <w:gridSpan w:val="8"/>
            <w:tcBorders>
              <w:top w:val="single" w:sz="4" w:space="0" w:color="auto"/>
            </w:tcBorders>
          </w:tcPr>
          <w:p w:rsidR="007A0B2C" w:rsidRDefault="007A0B2C" w:rsidP="00983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Расшифровка подписи</w:t>
            </w:r>
          </w:p>
        </w:tc>
      </w:tr>
      <w:tr w:rsidR="007A0B2C" w:rsidTr="00B35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885" w:type="dxa"/>
          <w:wAfter w:w="959" w:type="dxa"/>
        </w:trPr>
        <w:tc>
          <w:tcPr>
            <w:tcW w:w="1417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7A0B2C" w:rsidRDefault="007A0B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Верно</w:t>
            </w:r>
          </w:p>
        </w:tc>
      </w:tr>
      <w:tr w:rsidR="007A0B2C" w:rsidTr="00B35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885" w:type="dxa"/>
          <w:wAfter w:w="959" w:type="dxa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B2C" w:rsidRDefault="007A0B2C" w:rsidP="007A0B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Специалист по кадрам 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B2C" w:rsidRDefault="006E62C9" w:rsidP="00B35C3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A0B2C" w:rsidRDefault="007A0B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A0B2C" w:rsidRDefault="006E62C9" w:rsidP="006E62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Н.Н. Смирнова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0B2C" w:rsidRDefault="007A0B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A0B2C" w:rsidTr="00B35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885" w:type="dxa"/>
          <w:wAfter w:w="959" w:type="dxa"/>
        </w:trPr>
        <w:tc>
          <w:tcPr>
            <w:tcW w:w="1417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7A0B2C" w:rsidRDefault="006E62C9" w:rsidP="006E62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</w:t>
            </w:r>
            <w:r w:rsidR="007A0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7A0B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7A0B2C" w:rsidTr="00B35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885" w:type="dxa"/>
          <w:wAfter w:w="959" w:type="dxa"/>
        </w:trPr>
        <w:tc>
          <w:tcPr>
            <w:tcW w:w="1417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7A0B2C" w:rsidRDefault="007A0B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Печать</w:t>
            </w:r>
          </w:p>
        </w:tc>
      </w:tr>
    </w:tbl>
    <w:p w:rsidR="00FB5782" w:rsidRPr="00133EC8" w:rsidRDefault="00FB5782" w:rsidP="007A0B2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FB5782" w:rsidRPr="00133EC8" w:rsidSect="00FB5782">
      <w:headerReference w:type="default" r:id="rId6"/>
      <w:pgSz w:w="16839" w:h="11907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068" w:rsidRDefault="00CF4068" w:rsidP="00CF4068">
      <w:pPr>
        <w:spacing w:before="0" w:after="0"/>
      </w:pPr>
      <w:r>
        <w:separator/>
      </w:r>
    </w:p>
  </w:endnote>
  <w:endnote w:type="continuationSeparator" w:id="0">
    <w:p w:rsidR="00CF4068" w:rsidRDefault="00CF4068" w:rsidP="00CF40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068" w:rsidRDefault="00CF4068" w:rsidP="00CF4068">
      <w:pPr>
        <w:spacing w:before="0" w:after="0"/>
      </w:pPr>
      <w:r>
        <w:separator/>
      </w:r>
    </w:p>
  </w:footnote>
  <w:footnote w:type="continuationSeparator" w:id="0">
    <w:p w:rsidR="00CF4068" w:rsidRDefault="00CF4068" w:rsidP="00CF40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068" w:rsidRDefault="00CF4068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FB6BAC5" wp14:editId="00280C1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647950" cy="32004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33EC8"/>
    <w:rsid w:val="001732CF"/>
    <w:rsid w:val="002D33B1"/>
    <w:rsid w:val="002D3591"/>
    <w:rsid w:val="003514A0"/>
    <w:rsid w:val="00476115"/>
    <w:rsid w:val="004F7E17"/>
    <w:rsid w:val="005A05CE"/>
    <w:rsid w:val="005E1C1F"/>
    <w:rsid w:val="00653AF6"/>
    <w:rsid w:val="006E62C9"/>
    <w:rsid w:val="007A0B2C"/>
    <w:rsid w:val="008865BD"/>
    <w:rsid w:val="00B35C35"/>
    <w:rsid w:val="00B73A5A"/>
    <w:rsid w:val="00CF4068"/>
    <w:rsid w:val="00E438A1"/>
    <w:rsid w:val="00F01E19"/>
    <w:rsid w:val="00F646F5"/>
    <w:rsid w:val="00FB0632"/>
    <w:rsid w:val="00FB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EE15C-8B17-4289-B8F3-0FC05051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133E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B0632"/>
    <w:rPr>
      <w:b/>
      <w:bCs/>
    </w:rPr>
  </w:style>
  <w:style w:type="paragraph" w:styleId="a5">
    <w:name w:val="header"/>
    <w:basedOn w:val="a"/>
    <w:link w:val="a6"/>
    <w:uiPriority w:val="99"/>
    <w:unhideWhenUsed/>
    <w:rsid w:val="00CF4068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CF4068"/>
  </w:style>
  <w:style w:type="paragraph" w:styleId="a7">
    <w:name w:val="footer"/>
    <w:basedOn w:val="a"/>
    <w:link w:val="a8"/>
    <w:uiPriority w:val="99"/>
    <w:unhideWhenUsed/>
    <w:rsid w:val="00CF406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CF4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Милано Елена Геннадьевна</dc:creator>
  <dc:description>Подготовлено экспертами Актион-МЦФЭР</dc:description>
  <cp:lastModifiedBy>Милано Елена Геннадьевна</cp:lastModifiedBy>
  <cp:revision>4</cp:revision>
  <dcterms:created xsi:type="dcterms:W3CDTF">2023-01-16T13:49:00Z</dcterms:created>
  <dcterms:modified xsi:type="dcterms:W3CDTF">2023-01-19T08:49:00Z</dcterms:modified>
</cp:coreProperties>
</file>